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72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2824" w:firstLineChars="642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shd w:val="clear" w:color="auto" w:fill="FFFFFF"/>
          <w:lang w:val="en-US" w:eastAsia="zh-CN"/>
        </w:rPr>
        <w:t>新增定点医药机构名单</w:t>
      </w:r>
    </w:p>
    <w:bookmarkEnd w:id="0"/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72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sz w:val="44"/>
          <w:szCs w:val="44"/>
          <w:shd w:val="clear" w:color="auto" w:fill="FFFFFF"/>
          <w:lang w:eastAsia="zh-CN"/>
        </w:rPr>
      </w:pPr>
    </w:p>
    <w:tbl>
      <w:tblPr>
        <w:tblStyle w:val="4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879"/>
        <w:gridCol w:w="34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7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4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16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民乐县团结巷社区卫生服务站</w:t>
            </w:r>
          </w:p>
        </w:tc>
        <w:tc>
          <w:tcPr>
            <w:tcW w:w="34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民乐县凤凰郡商业街18号楼1号商铺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董占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民乐县县府街社区卫生服务站</w:t>
            </w:r>
          </w:p>
        </w:tc>
        <w:tc>
          <w:tcPr>
            <w:tcW w:w="34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民乐县县城聚业苑六商业街S1-7#商铺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李先瑞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民乐县民联镇卫生院太和分院</w:t>
            </w:r>
          </w:p>
        </w:tc>
        <w:tc>
          <w:tcPr>
            <w:tcW w:w="34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民乐县民联镇太和村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董占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8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民乐县万和堂大药房</w:t>
            </w:r>
          </w:p>
        </w:tc>
        <w:tc>
          <w:tcPr>
            <w:tcW w:w="34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民乐县六坝镇六坝村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王玉珊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8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民乐县惠生堂医药超市</w:t>
            </w:r>
          </w:p>
        </w:tc>
        <w:tc>
          <w:tcPr>
            <w:tcW w:w="34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民乐县生态宜居搬迁工程二期二标64号楼106号商铺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康良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8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民乐县寿仁堂医药超市</w:t>
            </w:r>
          </w:p>
        </w:tc>
        <w:tc>
          <w:tcPr>
            <w:tcW w:w="34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民乐县生态宜居搬迁工程二期二标65号楼109号商铺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康良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134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ZjI1OThmNDBkYjE4ZWQ3NmU3OTdmNDQwYWZmYzYifQ=="/>
  </w:docVars>
  <w:rsids>
    <w:rsidRoot w:val="00000000"/>
    <w:rsid w:val="0B824AA3"/>
    <w:rsid w:val="0CAC0E88"/>
    <w:rsid w:val="0E355D34"/>
    <w:rsid w:val="0FB22A9C"/>
    <w:rsid w:val="13DA6E0E"/>
    <w:rsid w:val="2016183D"/>
    <w:rsid w:val="2AFA78B4"/>
    <w:rsid w:val="2B495F4D"/>
    <w:rsid w:val="2B926A77"/>
    <w:rsid w:val="38251976"/>
    <w:rsid w:val="461F1B64"/>
    <w:rsid w:val="4FAD1401"/>
    <w:rsid w:val="579C01D4"/>
    <w:rsid w:val="5A4C09C0"/>
    <w:rsid w:val="64DB5D3F"/>
    <w:rsid w:val="663613AF"/>
    <w:rsid w:val="70D04DC5"/>
    <w:rsid w:val="710412EC"/>
    <w:rsid w:val="71D87D12"/>
    <w:rsid w:val="740526CB"/>
    <w:rsid w:val="766C4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501</Characters>
  <Lines>0</Lines>
  <Paragraphs>0</Paragraphs>
  <TotalTime>100</TotalTime>
  <ScaleCrop>false</ScaleCrop>
  <LinksUpToDate>false</LinksUpToDate>
  <CharactersWithSpaces>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记忆忧心</cp:lastModifiedBy>
  <cp:lastPrinted>2023-11-01T03:40:00Z</cp:lastPrinted>
  <dcterms:modified xsi:type="dcterms:W3CDTF">2023-11-01T07:01:06Z</dcterms:modified>
  <dc:title>关于民乐县城乡基本医疗保险拟新增定点医药机构名单的公示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DD686B92C25844B0BE9ABCECD8C747C1_13</vt:lpwstr>
  </property>
</Properties>
</file>