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民乐县2025年油菜扩种项目补助发放统计表</w:t>
      </w:r>
    </w:p>
    <w:tbl>
      <w:tblPr>
        <w:tblStyle w:val="11"/>
        <w:tblW w:w="9212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316"/>
        <w:gridCol w:w="1825"/>
        <w:gridCol w:w="1125"/>
        <w:gridCol w:w="15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承担油菜扩种种植主体名称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种植地点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种植面积（亩）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补贴标准（元）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民乐县丝路田园文化旅游有限责任公司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扁都口景区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1813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271950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梁玉堂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杨家圈村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李得祯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杨家圈村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汪振友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胡庄村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396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臧宗昌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张家沟湾村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650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97500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民乐县第一村生态种植专业合作社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炒面庄村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396.4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59460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7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刘兴志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黑山村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849.6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127440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8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民乐县第一村生态种植专业合作社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黑山村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649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97350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王普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永丰村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128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张万会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永丰村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552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82800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张大红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lang w:eastAsia="zh-CN"/>
              </w:rPr>
              <w:t>南丰镇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张连庄村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民乐县鑫丰农副产品购销专业合作社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永固镇总寨村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1930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289500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张多锋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永固镇杨家树庄村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605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90750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张林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永固镇总寨村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202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汤得录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洪水镇汤庄村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杨斌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洪水镇新墩村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830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124500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马耀泽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洪水镇新墩村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樊得志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洪水镇黄青村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19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赵之玉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洪水镇黄青村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赵典策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洪水镇黄青村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合计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1500000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701" w:right="1474" w:bottom="1587" w:left="1587" w:header="851" w:footer="992" w:gutter="0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474" w:bottom="1587" w:left="1587" w:header="851" w:footer="992" w:gutter="0"/>
          <w:cols w:space="0" w:num="1"/>
          <w:rtlGutter w:val="0"/>
          <w:docGrid w:type="lines" w:linePitch="315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00172A27"/>
    <w:rsid w:val="03185B86"/>
    <w:rsid w:val="0706292F"/>
    <w:rsid w:val="07CE1795"/>
    <w:rsid w:val="0E326BA2"/>
    <w:rsid w:val="1DE075EA"/>
    <w:rsid w:val="1E017FC4"/>
    <w:rsid w:val="1E955A44"/>
    <w:rsid w:val="1F63358C"/>
    <w:rsid w:val="2183008C"/>
    <w:rsid w:val="2FCD6CAC"/>
    <w:rsid w:val="321D3A6E"/>
    <w:rsid w:val="34806536"/>
    <w:rsid w:val="43111FC4"/>
    <w:rsid w:val="46806C9C"/>
    <w:rsid w:val="49021715"/>
    <w:rsid w:val="4C5F41B4"/>
    <w:rsid w:val="533E555E"/>
    <w:rsid w:val="57B368F4"/>
    <w:rsid w:val="5A976D56"/>
    <w:rsid w:val="76C7377F"/>
    <w:rsid w:val="7C404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4">
    <w:name w:val="index 6"/>
    <w:basedOn w:val="1"/>
    <w:next w:val="1"/>
    <w:qFormat/>
    <w:uiPriority w:val="0"/>
    <w:rPr>
      <w:rFonts w:ascii="仿宋_GB2312" w:hAnsi="黑体" w:eastAsia="仿宋_GB2312" w:cs="黑体"/>
      <w:color w:val="000000"/>
      <w:sz w:val="32"/>
      <w:szCs w:val="32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p0"/>
    <w:basedOn w:val="1"/>
    <w:next w:val="7"/>
    <w:qFormat/>
    <w:uiPriority w:val="0"/>
    <w:pPr>
      <w:widowControl/>
    </w:pPr>
    <w:rPr>
      <w:kern w:val="0"/>
      <w:szCs w:val="21"/>
    </w:rPr>
  </w:style>
  <w:style w:type="paragraph" w:styleId="7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562</Characters>
  <Lines>0</Lines>
  <Paragraphs>0</Paragraphs>
  <TotalTime>7</TotalTime>
  <ScaleCrop>false</ScaleCrop>
  <LinksUpToDate>false</LinksUpToDate>
  <CharactersWithSpaces>562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2020-12-16T09:26:00Z</dcterms:created>
  <dc:creator>枫叶荻花</dc:creator>
  <cp:lastModifiedBy>永保初心</cp:lastModifiedBy>
  <cp:lastPrinted>2025-12-03T07:28:00Z</cp:lastPrinted>
  <dcterms:modified xsi:type="dcterms:W3CDTF">2025-12-04T07:54:32Z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07CBE2C831374445B069452899C175B7</vt:lpwstr>
  </property>
</Properties>
</file>