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AB7D" w14:textId="77777777" w:rsidR="00FB0CE1" w:rsidRDefault="00FB0CE1" w:rsidP="00FB0CE1">
      <w:pPr>
        <w:pStyle w:val="1"/>
        <w:spacing w:before="227"/>
        <w:rPr>
          <w:rFonts w:ascii="楷体_GB2312" w:eastAsia="楷体_GB2312" w:hAnsi="楷体_GB2312" w:cs="楷体_GB2312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/>
          <w:b w:val="0"/>
          <w:bCs w:val="0"/>
          <w:color w:val="1F1F1F"/>
          <w:w w:val="105"/>
          <w:sz w:val="32"/>
          <w:szCs w:val="32"/>
        </w:rPr>
        <w:t>附件</w:t>
      </w:r>
    </w:p>
    <w:p w14:paraId="66360A13" w14:textId="13A26086" w:rsidR="00FB0CE1" w:rsidRPr="00FB0CE1" w:rsidRDefault="00FB0CE1" w:rsidP="00FB0CE1">
      <w:pPr>
        <w:spacing w:before="70"/>
        <w:ind w:left="1530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1F1F1F"/>
          <w:w w:val="105"/>
          <w:sz w:val="44"/>
          <w:szCs w:val="44"/>
        </w:rPr>
        <w:t>民乐县住户燃气安全隐患排查表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783"/>
        <w:gridCol w:w="1322"/>
        <w:gridCol w:w="599"/>
        <w:gridCol w:w="631"/>
        <w:gridCol w:w="706"/>
        <w:gridCol w:w="2094"/>
        <w:gridCol w:w="6"/>
      </w:tblGrid>
      <w:tr w:rsidR="00FB0CE1" w14:paraId="63B0A54F" w14:textId="77777777" w:rsidTr="00576CCE">
        <w:trPr>
          <w:trHeight w:val="1500"/>
          <w:jc w:val="center"/>
        </w:trPr>
        <w:tc>
          <w:tcPr>
            <w:tcW w:w="8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CB8" w14:textId="77777777" w:rsidR="00FB0CE1" w:rsidRDefault="00FB0CE1" w:rsidP="00576CCE">
            <w:pPr>
              <w:pStyle w:val="TableParagraph"/>
              <w:spacing w:before="124"/>
              <w:ind w:firstLineChars="200" w:firstLine="640"/>
              <w:rPr>
                <w:sz w:val="31"/>
              </w:rPr>
            </w:pPr>
            <w:r>
              <w:rPr>
                <w:rFonts w:ascii="仿宋_GB2312" w:eastAsia="仿宋_GB2312" w:hAnsi="仿宋_GB2312" w:cs="仿宋_GB2312" w:hint="eastAsia"/>
                <w:color w:val="0F0F0F"/>
                <w:sz w:val="32"/>
                <w:szCs w:val="32"/>
              </w:rPr>
              <w:t>为保障广大居民燃气使用安全，更好的确保居民生活稳</w:t>
            </w:r>
            <w:r>
              <w:rPr>
                <w:rFonts w:ascii="仿宋_GB2312" w:eastAsia="仿宋_GB2312" w:hAnsi="仿宋_GB2312" w:cs="仿宋_GB2312" w:hint="eastAsia"/>
                <w:color w:val="1F1F1F"/>
                <w:sz w:val="32"/>
                <w:szCs w:val="32"/>
              </w:rPr>
              <w:t>定，现对所有居民燃气使用情况进行入户排查，请广大市民积极配合本次排查并认真落实整改要求。</w:t>
            </w:r>
          </w:p>
        </w:tc>
      </w:tr>
      <w:tr w:rsidR="00FB0CE1" w14:paraId="6B429432" w14:textId="77777777" w:rsidTr="00576CCE">
        <w:trPr>
          <w:trHeight w:val="816"/>
          <w:jc w:val="center"/>
        </w:trPr>
        <w:tc>
          <w:tcPr>
            <w:tcW w:w="8453" w:type="dxa"/>
            <w:gridSpan w:val="8"/>
            <w:tcBorders>
              <w:top w:val="single" w:sz="4" w:space="0" w:color="auto"/>
            </w:tcBorders>
          </w:tcPr>
          <w:p w14:paraId="0AC2B912" w14:textId="77777777" w:rsidR="00FB0CE1" w:rsidRDefault="00FB0CE1" w:rsidP="00576CCE">
            <w:pPr>
              <w:pStyle w:val="TableParagraph"/>
              <w:spacing w:before="225"/>
              <w:ind w:left="129"/>
              <w:rPr>
                <w:sz w:val="31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家庭住址：</w:t>
            </w:r>
          </w:p>
        </w:tc>
      </w:tr>
      <w:tr w:rsidR="00FB0CE1" w14:paraId="3FC3C02C" w14:textId="77777777" w:rsidTr="00576CCE">
        <w:trPr>
          <w:trHeight w:val="855"/>
          <w:jc w:val="center"/>
        </w:trPr>
        <w:tc>
          <w:tcPr>
            <w:tcW w:w="4417" w:type="dxa"/>
            <w:gridSpan w:val="3"/>
          </w:tcPr>
          <w:p w14:paraId="743C25E4" w14:textId="77777777" w:rsidR="00FB0CE1" w:rsidRDefault="00FB0CE1" w:rsidP="00576CCE">
            <w:pPr>
              <w:pStyle w:val="TableParagraph"/>
              <w:spacing w:before="245"/>
              <w:ind w:left="119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用户姓名</w:t>
            </w:r>
          </w:p>
        </w:tc>
        <w:tc>
          <w:tcPr>
            <w:tcW w:w="4036" w:type="dxa"/>
            <w:gridSpan w:val="5"/>
          </w:tcPr>
          <w:p w14:paraId="4286930A" w14:textId="77777777" w:rsidR="00FB0CE1" w:rsidRDefault="00FB0CE1" w:rsidP="00576CCE">
            <w:pPr>
              <w:pStyle w:val="TableParagraph"/>
              <w:spacing w:before="245"/>
              <w:ind w:left="128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联系电话：</w:t>
            </w:r>
          </w:p>
        </w:tc>
      </w:tr>
      <w:tr w:rsidR="00FB0CE1" w14:paraId="6EAB5A61" w14:textId="77777777" w:rsidTr="00576CCE">
        <w:trPr>
          <w:trHeight w:val="710"/>
          <w:jc w:val="center"/>
        </w:trPr>
        <w:tc>
          <w:tcPr>
            <w:tcW w:w="1312" w:type="dxa"/>
            <w:vMerge w:val="restart"/>
          </w:tcPr>
          <w:p w14:paraId="53B03425" w14:textId="77777777" w:rsidR="00FB0CE1" w:rsidRDefault="00FB0CE1" w:rsidP="00576CCE">
            <w:pPr>
              <w:pStyle w:val="TableParagrap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9CD5951" w14:textId="77777777" w:rsidR="00FB0CE1" w:rsidRDefault="00FB0CE1" w:rsidP="00576CCE">
            <w:pPr>
              <w:pStyle w:val="TableParagraph"/>
              <w:spacing w:before="6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5E84527" w14:textId="77777777" w:rsidR="00FB0CE1" w:rsidRDefault="00FB0CE1" w:rsidP="00576CCE">
            <w:pPr>
              <w:pStyle w:val="TableParagraph"/>
              <w:ind w:left="461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钢瓶</w:t>
            </w:r>
          </w:p>
        </w:tc>
        <w:tc>
          <w:tcPr>
            <w:tcW w:w="3105" w:type="dxa"/>
            <w:gridSpan w:val="2"/>
            <w:vAlign w:val="center"/>
          </w:tcPr>
          <w:p w14:paraId="7AB1C301" w14:textId="77777777" w:rsidR="00FB0CE1" w:rsidRDefault="00FB0CE1" w:rsidP="00576CCE">
            <w:pPr>
              <w:pStyle w:val="TableParagraph"/>
              <w:spacing w:before="172"/>
              <w:ind w:left="1029" w:right="10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外观</w:t>
            </w:r>
          </w:p>
        </w:tc>
        <w:tc>
          <w:tcPr>
            <w:tcW w:w="1936" w:type="dxa"/>
            <w:gridSpan w:val="3"/>
            <w:vAlign w:val="center"/>
          </w:tcPr>
          <w:p w14:paraId="1092F567" w14:textId="77777777" w:rsidR="00FB0CE1" w:rsidRDefault="00FB0CE1" w:rsidP="00576CCE">
            <w:pPr>
              <w:pStyle w:val="TableParagraph"/>
              <w:spacing w:before="61"/>
              <w:ind w:left="137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良好□</w:t>
            </w:r>
          </w:p>
        </w:tc>
        <w:tc>
          <w:tcPr>
            <w:tcW w:w="2100" w:type="dxa"/>
            <w:gridSpan w:val="2"/>
            <w:vAlign w:val="center"/>
          </w:tcPr>
          <w:p w14:paraId="70DD2397" w14:textId="77777777" w:rsidR="00FB0CE1" w:rsidRDefault="00FB0CE1" w:rsidP="00576CCE">
            <w:pPr>
              <w:pStyle w:val="TableParagraph"/>
              <w:spacing w:before="139"/>
              <w:ind w:left="14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变形□</w:t>
            </w:r>
          </w:p>
        </w:tc>
      </w:tr>
      <w:tr w:rsidR="00FB0CE1" w14:paraId="1E5E5AAE" w14:textId="77777777" w:rsidTr="00576CCE">
        <w:trPr>
          <w:trHeight w:val="994"/>
          <w:jc w:val="center"/>
        </w:trPr>
        <w:tc>
          <w:tcPr>
            <w:tcW w:w="1312" w:type="dxa"/>
            <w:vMerge/>
            <w:tcBorders>
              <w:top w:val="nil"/>
            </w:tcBorders>
          </w:tcPr>
          <w:p w14:paraId="3EB72543" w14:textId="77777777" w:rsidR="00FB0CE1" w:rsidRDefault="00FB0CE1" w:rsidP="00576CC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131D5615" w14:textId="77777777" w:rsidR="00FB0CE1" w:rsidRDefault="00FB0CE1" w:rsidP="00576CCE">
            <w:pPr>
              <w:pStyle w:val="TableParagraph"/>
              <w:spacing w:before="8" w:line="490" w:lineRule="atLeast"/>
              <w:ind w:left="280" w:right="549" w:hangingChars="100" w:hanging="2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是否在检验有效期内</w:t>
            </w:r>
          </w:p>
        </w:tc>
        <w:tc>
          <w:tcPr>
            <w:tcW w:w="4036" w:type="dxa"/>
            <w:gridSpan w:val="5"/>
            <w:vAlign w:val="center"/>
          </w:tcPr>
          <w:p w14:paraId="677C15D4" w14:textId="77777777" w:rsidR="00FB0CE1" w:rsidRDefault="00FB0CE1" w:rsidP="00576CCE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 xml:space="preserve">是  □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ab/>
              <w:t>□</w:t>
            </w:r>
          </w:p>
        </w:tc>
      </w:tr>
      <w:tr w:rsidR="00FB0CE1" w14:paraId="0CC4BB98" w14:textId="77777777" w:rsidTr="00576CCE">
        <w:trPr>
          <w:trHeight w:val="614"/>
          <w:jc w:val="center"/>
        </w:trPr>
        <w:tc>
          <w:tcPr>
            <w:tcW w:w="1312" w:type="dxa"/>
          </w:tcPr>
          <w:p w14:paraId="24C997EF" w14:textId="77777777" w:rsidR="00FB0CE1" w:rsidRDefault="00FB0CE1" w:rsidP="00576CCE">
            <w:pPr>
              <w:pStyle w:val="TableParagraph"/>
              <w:spacing w:before="129"/>
              <w:ind w:left="295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减压阀</w:t>
            </w:r>
          </w:p>
        </w:tc>
        <w:tc>
          <w:tcPr>
            <w:tcW w:w="3704" w:type="dxa"/>
            <w:gridSpan w:val="3"/>
          </w:tcPr>
          <w:p w14:paraId="64D673AE" w14:textId="77777777" w:rsidR="00FB0CE1" w:rsidRDefault="00FB0CE1" w:rsidP="00576CCE">
            <w:pPr>
              <w:pStyle w:val="TableParagraph"/>
              <w:tabs>
                <w:tab w:val="left" w:pos="2075"/>
              </w:tabs>
              <w:spacing w:before="145" w:line="220" w:lineRule="auto"/>
              <w:ind w:left="139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可调压力</w:t>
            </w:r>
            <w:r>
              <w:rPr>
                <w:rFonts w:ascii="仿宋_GB2312" w:eastAsia="仿宋_GB2312" w:hAnsi="仿宋_GB2312" w:cs="仿宋_GB2312" w:hint="eastAsia"/>
                <w:color w:val="1F1F1F"/>
                <w:sz w:val="32"/>
                <w:szCs w:val="32"/>
              </w:rPr>
              <w:tab/>
              <w:t>□</w:t>
            </w:r>
          </w:p>
        </w:tc>
        <w:tc>
          <w:tcPr>
            <w:tcW w:w="3437" w:type="dxa"/>
            <w:gridSpan w:val="4"/>
          </w:tcPr>
          <w:p w14:paraId="1220BB79" w14:textId="77777777" w:rsidR="00FB0CE1" w:rsidRDefault="00FB0CE1" w:rsidP="00576CCE">
            <w:pPr>
              <w:pStyle w:val="TableParagraph"/>
              <w:tabs>
                <w:tab w:val="left" w:pos="2063"/>
              </w:tabs>
              <w:spacing w:before="56"/>
              <w:ind w:left="111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不可调压力</w:t>
            </w:r>
            <w:r>
              <w:rPr>
                <w:rFonts w:ascii="仿宋_GB2312" w:eastAsia="仿宋_GB2312" w:hAnsi="仿宋_GB2312" w:cs="仿宋_GB2312" w:hint="eastAsia"/>
                <w:color w:val="1F1F1F"/>
                <w:sz w:val="32"/>
                <w:szCs w:val="32"/>
              </w:rPr>
              <w:tab/>
              <w:t>□</w:t>
            </w:r>
          </w:p>
        </w:tc>
      </w:tr>
      <w:tr w:rsidR="00FB0CE1" w14:paraId="140B2511" w14:textId="77777777" w:rsidTr="00576CCE">
        <w:trPr>
          <w:trHeight w:val="518"/>
          <w:jc w:val="center"/>
        </w:trPr>
        <w:tc>
          <w:tcPr>
            <w:tcW w:w="1312" w:type="dxa"/>
            <w:vMerge w:val="restart"/>
          </w:tcPr>
          <w:p w14:paraId="725D7741" w14:textId="77777777" w:rsidR="00FB0CE1" w:rsidRDefault="00FB0CE1" w:rsidP="00576CCE">
            <w:pPr>
              <w:pStyle w:val="TableParagraph"/>
              <w:spacing w:before="3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06B4EBEF" w14:textId="77777777" w:rsidR="00FB0CE1" w:rsidRDefault="00FB0CE1" w:rsidP="00576CCE">
            <w:pPr>
              <w:pStyle w:val="TableParagraph"/>
              <w:ind w:left="13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燃气连接</w:t>
            </w:r>
          </w:p>
        </w:tc>
        <w:tc>
          <w:tcPr>
            <w:tcW w:w="1783" w:type="dxa"/>
            <w:tcBorders>
              <w:bottom w:val="single" w:sz="2" w:space="0" w:color="000000"/>
            </w:tcBorders>
          </w:tcPr>
          <w:p w14:paraId="65CBD1EA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连接方式</w:t>
            </w:r>
          </w:p>
        </w:tc>
        <w:tc>
          <w:tcPr>
            <w:tcW w:w="2552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740F0A6" w14:textId="77777777" w:rsidR="00FB0CE1" w:rsidRDefault="00FB0CE1" w:rsidP="00576CCE">
            <w:pPr>
              <w:pStyle w:val="TableParagraph"/>
              <w:spacing w:before="145" w:line="353" w:lineRule="exact"/>
              <w:ind w:left="109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 xml:space="preserve">燃气专用连接管 </w:t>
            </w:r>
            <w:r>
              <w:rPr>
                <w:rFonts w:ascii="仿宋_GB2312" w:eastAsia="仿宋_GB2312" w:hAnsi="仿宋_GB2312" w:cs="仿宋_GB2312" w:hint="eastAsia"/>
                <w:color w:val="1F1F1F"/>
                <w:sz w:val="30"/>
                <w:szCs w:val="30"/>
              </w:rPr>
              <w:t>□</w:t>
            </w:r>
          </w:p>
        </w:tc>
        <w:tc>
          <w:tcPr>
            <w:tcW w:w="280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5CE6B2" w14:textId="77777777" w:rsidR="00FB0CE1" w:rsidRDefault="00FB0CE1" w:rsidP="00576CCE">
            <w:pPr>
              <w:pStyle w:val="TableParagraph"/>
              <w:spacing w:before="150" w:line="349" w:lineRule="exact"/>
              <w:ind w:left="-2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 xml:space="preserve">非燃气专用连接管 </w:t>
            </w:r>
            <w:r>
              <w:rPr>
                <w:rFonts w:ascii="仿宋_GB2312" w:eastAsia="仿宋_GB2312" w:hAnsi="仿宋_GB2312" w:cs="仿宋_GB2312" w:hint="eastAsia"/>
                <w:color w:val="1F1F1F"/>
                <w:sz w:val="30"/>
                <w:szCs w:val="30"/>
              </w:rPr>
              <w:t>□</w:t>
            </w:r>
          </w:p>
        </w:tc>
      </w:tr>
      <w:tr w:rsidR="00FB0CE1" w14:paraId="3FA26EC1" w14:textId="77777777" w:rsidTr="00576CCE">
        <w:trPr>
          <w:trHeight w:val="643"/>
          <w:jc w:val="center"/>
        </w:trPr>
        <w:tc>
          <w:tcPr>
            <w:tcW w:w="1312" w:type="dxa"/>
            <w:vMerge/>
            <w:tcBorders>
              <w:top w:val="nil"/>
            </w:tcBorders>
          </w:tcPr>
          <w:p w14:paraId="0A99ADF5" w14:textId="77777777" w:rsidR="00FB0CE1" w:rsidRDefault="00FB0CE1" w:rsidP="00576CC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2" w:space="0" w:color="000000"/>
            </w:tcBorders>
            <w:vAlign w:val="center"/>
          </w:tcPr>
          <w:p w14:paraId="44B34CFF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连接管情况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2D9DA6EF" w14:textId="77777777" w:rsidR="00FB0CE1" w:rsidRDefault="00FB0CE1" w:rsidP="00576CCE">
            <w:pPr>
              <w:pStyle w:val="TableParagraph"/>
              <w:spacing w:before="254"/>
              <w:ind w:firstLineChars="100" w:firstLine="2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良好  □</w:t>
            </w:r>
          </w:p>
        </w:tc>
        <w:tc>
          <w:tcPr>
            <w:tcW w:w="280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1419DF91" w14:textId="77777777" w:rsidR="00FB0CE1" w:rsidRDefault="00FB0CE1" w:rsidP="00576CCE">
            <w:pPr>
              <w:pStyle w:val="TableParagraph"/>
              <w:tabs>
                <w:tab w:val="left" w:pos="1189"/>
              </w:tabs>
              <w:spacing w:before="264"/>
              <w:ind w:firstLineChars="100" w:firstLine="2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老化  □</w:t>
            </w:r>
          </w:p>
        </w:tc>
      </w:tr>
      <w:tr w:rsidR="00FB0CE1" w14:paraId="594AC043" w14:textId="77777777" w:rsidTr="00576CCE">
        <w:trPr>
          <w:trHeight w:val="659"/>
          <w:jc w:val="center"/>
        </w:trPr>
        <w:tc>
          <w:tcPr>
            <w:tcW w:w="1312" w:type="dxa"/>
            <w:vMerge w:val="restart"/>
          </w:tcPr>
          <w:p w14:paraId="557FBAFA" w14:textId="77777777" w:rsidR="00FB0CE1" w:rsidRDefault="00FB0CE1" w:rsidP="00576CCE">
            <w:pPr>
              <w:pStyle w:val="TableParagraph"/>
              <w:spacing w:before="1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034F2FF" w14:textId="77777777" w:rsidR="00FB0CE1" w:rsidRDefault="00FB0CE1" w:rsidP="00576CCE">
            <w:pPr>
              <w:pStyle w:val="TableParagraph"/>
              <w:ind w:left="12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其他情况</w:t>
            </w:r>
          </w:p>
        </w:tc>
        <w:tc>
          <w:tcPr>
            <w:tcW w:w="3105" w:type="dxa"/>
            <w:gridSpan w:val="2"/>
            <w:tcBorders>
              <w:bottom w:val="single" w:sz="2" w:space="0" w:color="000000"/>
            </w:tcBorders>
            <w:vAlign w:val="center"/>
          </w:tcPr>
          <w:p w14:paraId="2A5AE2E0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是否漏气</w:t>
            </w:r>
          </w:p>
        </w:tc>
        <w:tc>
          <w:tcPr>
            <w:tcW w:w="1936" w:type="dxa"/>
            <w:gridSpan w:val="3"/>
            <w:tcBorders>
              <w:bottom w:val="single" w:sz="2" w:space="0" w:color="000000"/>
            </w:tcBorders>
            <w:vAlign w:val="center"/>
          </w:tcPr>
          <w:p w14:paraId="7BBE74BA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有漏气 □</w:t>
            </w:r>
          </w:p>
        </w:tc>
        <w:tc>
          <w:tcPr>
            <w:tcW w:w="2100" w:type="dxa"/>
            <w:gridSpan w:val="2"/>
            <w:tcBorders>
              <w:bottom w:val="single" w:sz="2" w:space="0" w:color="000000"/>
            </w:tcBorders>
            <w:vAlign w:val="center"/>
          </w:tcPr>
          <w:p w14:paraId="5490FD1A" w14:textId="77777777" w:rsidR="00FB0CE1" w:rsidRDefault="00FB0CE1" w:rsidP="00576CCE">
            <w:pPr>
              <w:pStyle w:val="TableParagraph"/>
              <w:spacing w:before="139" w:line="331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无漏气 □</w:t>
            </w:r>
          </w:p>
        </w:tc>
      </w:tr>
      <w:tr w:rsidR="00FB0CE1" w14:paraId="4580FEA6" w14:textId="77777777" w:rsidTr="00576CCE">
        <w:trPr>
          <w:gridAfter w:val="1"/>
          <w:wAfter w:w="6" w:type="dxa"/>
          <w:trHeight w:val="573"/>
          <w:jc w:val="center"/>
        </w:trPr>
        <w:tc>
          <w:tcPr>
            <w:tcW w:w="1312" w:type="dxa"/>
            <w:vMerge/>
            <w:tcBorders>
              <w:top w:val="nil"/>
            </w:tcBorders>
          </w:tcPr>
          <w:p w14:paraId="23BEA0CF" w14:textId="77777777" w:rsidR="00FB0CE1" w:rsidRDefault="00FB0CE1" w:rsidP="00576CC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05" w:type="dxa"/>
            <w:gridSpan w:val="2"/>
            <w:tcBorders>
              <w:top w:val="single" w:sz="2" w:space="0" w:color="000000"/>
            </w:tcBorders>
            <w:vAlign w:val="center"/>
          </w:tcPr>
          <w:p w14:paraId="632BF033" w14:textId="77777777" w:rsidR="00FB0CE1" w:rsidRDefault="00FB0CE1" w:rsidP="00576CCE"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是否存在安全隐患</w:t>
            </w:r>
          </w:p>
        </w:tc>
        <w:tc>
          <w:tcPr>
            <w:tcW w:w="1936" w:type="dxa"/>
            <w:gridSpan w:val="3"/>
            <w:tcBorders>
              <w:top w:val="single" w:sz="2" w:space="0" w:color="000000"/>
            </w:tcBorders>
            <w:vAlign w:val="center"/>
          </w:tcPr>
          <w:p w14:paraId="27AACDEA" w14:textId="77777777" w:rsidR="00FB0CE1" w:rsidRDefault="00FB0CE1" w:rsidP="00576CCE">
            <w:pPr>
              <w:pStyle w:val="TableParagraph"/>
              <w:tabs>
                <w:tab w:val="left" w:pos="941"/>
              </w:tabs>
              <w:spacing w:before="122" w:line="645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  □</w:t>
            </w:r>
          </w:p>
        </w:tc>
        <w:tc>
          <w:tcPr>
            <w:tcW w:w="2094" w:type="dxa"/>
            <w:tcBorders>
              <w:top w:val="single" w:sz="2" w:space="0" w:color="000000"/>
            </w:tcBorders>
            <w:vAlign w:val="center"/>
          </w:tcPr>
          <w:p w14:paraId="5EAA475F" w14:textId="77777777" w:rsidR="00FB0CE1" w:rsidRDefault="00FB0CE1" w:rsidP="00576CCE">
            <w:pPr>
              <w:pStyle w:val="TableParagraph"/>
              <w:tabs>
                <w:tab w:val="left" w:pos="885"/>
              </w:tabs>
              <w:spacing w:before="125" w:line="643" w:lineRule="exact"/>
              <w:ind w:firstLineChars="100" w:firstLine="2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ab/>
              <w:t>□</w:t>
            </w:r>
          </w:p>
        </w:tc>
      </w:tr>
      <w:tr w:rsidR="00FB0CE1" w14:paraId="763EA9F4" w14:textId="77777777" w:rsidTr="00576CCE">
        <w:trPr>
          <w:trHeight w:val="496"/>
          <w:jc w:val="center"/>
        </w:trPr>
        <w:tc>
          <w:tcPr>
            <w:tcW w:w="1312" w:type="dxa"/>
            <w:vMerge w:val="restart"/>
            <w:tcBorders>
              <w:right w:val="single" w:sz="4" w:space="0" w:color="auto"/>
            </w:tcBorders>
            <w:vAlign w:val="center"/>
          </w:tcPr>
          <w:p w14:paraId="00B5F8CE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天然气使用住户</w:t>
            </w:r>
          </w:p>
        </w:tc>
        <w:tc>
          <w:tcPr>
            <w:tcW w:w="3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9C9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是否安装燃气</w:t>
            </w:r>
          </w:p>
          <w:p w14:paraId="607C71A4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泄漏报警装置</w:t>
            </w: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07BEB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 xml:space="preserve">是  □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ab/>
              <w:t>□</w:t>
            </w:r>
          </w:p>
        </w:tc>
      </w:tr>
      <w:tr w:rsidR="00FB0CE1" w14:paraId="58518215" w14:textId="77777777" w:rsidTr="00576CCE">
        <w:trPr>
          <w:trHeight w:val="517"/>
          <w:jc w:val="center"/>
        </w:trPr>
        <w:tc>
          <w:tcPr>
            <w:tcW w:w="1312" w:type="dxa"/>
            <w:vMerge/>
            <w:tcBorders>
              <w:right w:val="single" w:sz="4" w:space="0" w:color="auto"/>
            </w:tcBorders>
            <w:vAlign w:val="center"/>
          </w:tcPr>
          <w:p w14:paraId="5D0AEFB3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A7BD3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是否安装紧急切断阀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D004E" w14:textId="77777777" w:rsidR="00FB0CE1" w:rsidRDefault="00FB0CE1" w:rsidP="00576CCE">
            <w:pPr>
              <w:pStyle w:val="TableParagraph"/>
              <w:spacing w:before="144" w:line="355" w:lineRule="exact"/>
              <w:ind w:left="121"/>
              <w:jc w:val="center"/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 xml:space="preserve">是  □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ab/>
              <w:t>□</w:t>
            </w:r>
          </w:p>
        </w:tc>
      </w:tr>
      <w:tr w:rsidR="00FB0CE1" w14:paraId="53BB9703" w14:textId="77777777" w:rsidTr="00576CCE">
        <w:trPr>
          <w:trHeight w:val="672"/>
          <w:jc w:val="center"/>
        </w:trPr>
        <w:tc>
          <w:tcPr>
            <w:tcW w:w="8453" w:type="dxa"/>
            <w:gridSpan w:val="8"/>
          </w:tcPr>
          <w:p w14:paraId="49F83FFD" w14:textId="77777777" w:rsidR="00FB0CE1" w:rsidRDefault="00FB0CE1" w:rsidP="00576CCE">
            <w:pPr>
              <w:pStyle w:val="TableParagraph"/>
              <w:spacing w:before="168"/>
              <w:ind w:left="123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住户签字：</w:t>
            </w:r>
          </w:p>
        </w:tc>
      </w:tr>
      <w:tr w:rsidR="00FB0CE1" w14:paraId="51C35C95" w14:textId="77777777" w:rsidTr="00576CCE">
        <w:trPr>
          <w:trHeight w:val="768"/>
          <w:jc w:val="center"/>
        </w:trPr>
        <w:tc>
          <w:tcPr>
            <w:tcW w:w="8453" w:type="dxa"/>
            <w:gridSpan w:val="8"/>
          </w:tcPr>
          <w:p w14:paraId="5E9D4094" w14:textId="77777777" w:rsidR="00FB0CE1" w:rsidRDefault="00FB0CE1" w:rsidP="00576CCE">
            <w:pPr>
              <w:pStyle w:val="TableParagraph"/>
              <w:spacing w:before="201"/>
              <w:ind w:left="107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1F1F1F"/>
                <w:sz w:val="28"/>
                <w:szCs w:val="28"/>
              </w:rPr>
              <w:t>检查人员签字</w:t>
            </w:r>
          </w:p>
        </w:tc>
      </w:tr>
    </w:tbl>
    <w:p w14:paraId="2E22D9B2" w14:textId="77777777" w:rsidR="004549D5" w:rsidRDefault="004549D5"/>
    <w:sectPr w:rsidR="004549D5" w:rsidSect="00FB0C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5810" w14:textId="77777777" w:rsidR="00840299" w:rsidRDefault="00840299" w:rsidP="00FB0CE1">
      <w:r>
        <w:separator/>
      </w:r>
    </w:p>
  </w:endnote>
  <w:endnote w:type="continuationSeparator" w:id="0">
    <w:p w14:paraId="474FB94E" w14:textId="77777777" w:rsidR="00840299" w:rsidRDefault="00840299" w:rsidP="00FB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FAC2" w14:textId="77777777" w:rsidR="00840299" w:rsidRDefault="00840299" w:rsidP="00FB0CE1">
      <w:r>
        <w:separator/>
      </w:r>
    </w:p>
  </w:footnote>
  <w:footnote w:type="continuationSeparator" w:id="0">
    <w:p w14:paraId="3D23FD69" w14:textId="77777777" w:rsidR="00840299" w:rsidRDefault="00840299" w:rsidP="00FB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9E"/>
    <w:rsid w:val="00062D9E"/>
    <w:rsid w:val="00377B57"/>
    <w:rsid w:val="004549D5"/>
    <w:rsid w:val="00840299"/>
    <w:rsid w:val="00D763C3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47467"/>
  <w15:chartTrackingRefBased/>
  <w15:docId w15:val="{49EFC02D-1E1E-431B-8C38-E01F00C6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6"/>
    <w:qFormat/>
    <w:rsid w:val="00FB0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B0CE1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CE1"/>
    <w:rPr>
      <w:sz w:val="18"/>
      <w:szCs w:val="18"/>
    </w:rPr>
  </w:style>
  <w:style w:type="character" w:customStyle="1" w:styleId="10">
    <w:name w:val="标题 1 字符"/>
    <w:basedOn w:val="a0"/>
    <w:link w:val="1"/>
    <w:rsid w:val="00FB0CE1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Body Text"/>
    <w:basedOn w:val="a"/>
    <w:link w:val="a8"/>
    <w:uiPriority w:val="1"/>
    <w:qFormat/>
    <w:rsid w:val="00FB0CE1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FB0CE1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CharCharCharCharCharChar">
    <w:name w:val=" Char Char Char Char Char Char"/>
    <w:basedOn w:val="a"/>
    <w:rsid w:val="00FB0CE1"/>
    <w:rPr>
      <w:rFonts w:ascii="宋体" w:hAnsi="宋体" w:cs="Courier New"/>
      <w:sz w:val="32"/>
    </w:rPr>
  </w:style>
  <w:style w:type="paragraph" w:customStyle="1" w:styleId="TableParagraph">
    <w:name w:val="Table Paragraph"/>
    <w:basedOn w:val="a"/>
    <w:uiPriority w:val="1"/>
    <w:qFormat/>
    <w:rsid w:val="00FB0CE1"/>
    <w:rPr>
      <w:rFonts w:ascii="宋体" w:hAnsi="宋体" w:cs="宋体"/>
    </w:rPr>
  </w:style>
  <w:style w:type="paragraph" w:styleId="6">
    <w:name w:val="index 6"/>
    <w:basedOn w:val="a"/>
    <w:next w:val="a"/>
    <w:autoRedefine/>
    <w:uiPriority w:val="99"/>
    <w:semiHidden/>
    <w:unhideWhenUsed/>
    <w:rsid w:val="00FB0CE1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约翰 郭</dc:creator>
  <cp:keywords/>
  <dc:description/>
  <cp:lastModifiedBy>约翰 郭</cp:lastModifiedBy>
  <cp:revision>2</cp:revision>
  <dcterms:created xsi:type="dcterms:W3CDTF">2023-07-12T07:07:00Z</dcterms:created>
  <dcterms:modified xsi:type="dcterms:W3CDTF">2023-07-12T07:08:00Z</dcterms:modified>
</cp:coreProperties>
</file>